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95" w:rsidRDefault="00F5642F" w:rsidP="00A5342A">
      <w:pPr>
        <w:jc w:val="both"/>
        <w:rPr>
          <w:rFonts w:ascii="Arial" w:hAnsi="Arial" w:cs="Arial"/>
          <w:sz w:val="24"/>
          <w:szCs w:val="24"/>
        </w:rPr>
      </w:pPr>
      <w:r w:rsidRPr="00F5642F">
        <w:rPr>
          <w:rFonts w:ascii="Arial" w:hAnsi="Arial" w:cs="Arial"/>
          <w:sz w:val="24"/>
          <w:szCs w:val="24"/>
        </w:rPr>
        <w:t xml:space="preserve">В июне 2013 года компания </w:t>
      </w:r>
      <w:r w:rsidRPr="004E75E8">
        <w:rPr>
          <w:rFonts w:ascii="Arial" w:hAnsi="Arial" w:cs="Arial"/>
          <w:b/>
          <w:sz w:val="24"/>
          <w:szCs w:val="24"/>
        </w:rPr>
        <w:t>«Пермские пчёлы»</w:t>
      </w:r>
      <w:r w:rsidRPr="00F5642F">
        <w:rPr>
          <w:rFonts w:ascii="Arial" w:hAnsi="Arial" w:cs="Arial"/>
          <w:sz w:val="24"/>
          <w:szCs w:val="24"/>
        </w:rPr>
        <w:t xml:space="preserve"> совместно с опытно-конструкторским бюро «</w:t>
      </w:r>
      <w:proofErr w:type="spellStart"/>
      <w:r w:rsidRPr="00F5642F">
        <w:rPr>
          <w:rFonts w:ascii="Arial" w:hAnsi="Arial" w:cs="Arial"/>
          <w:sz w:val="24"/>
          <w:szCs w:val="24"/>
        </w:rPr>
        <w:t>Аписфера</w:t>
      </w:r>
      <w:proofErr w:type="spellEnd"/>
      <w:r w:rsidRPr="00F5642F">
        <w:rPr>
          <w:rFonts w:ascii="Arial" w:hAnsi="Arial" w:cs="Arial"/>
          <w:sz w:val="24"/>
          <w:szCs w:val="24"/>
        </w:rPr>
        <w:t>-М»</w:t>
      </w:r>
      <w:r w:rsidR="000B3055" w:rsidRPr="00F5642F">
        <w:rPr>
          <w:rFonts w:ascii="Arial" w:hAnsi="Arial" w:cs="Arial"/>
          <w:sz w:val="24"/>
          <w:szCs w:val="24"/>
        </w:rPr>
        <w:t xml:space="preserve"> </w:t>
      </w:r>
      <w:r w:rsidRPr="00F5642F">
        <w:rPr>
          <w:rFonts w:ascii="Arial" w:hAnsi="Arial" w:cs="Arial"/>
          <w:sz w:val="24"/>
          <w:szCs w:val="24"/>
        </w:rPr>
        <w:t>провели</w:t>
      </w:r>
      <w:r>
        <w:rPr>
          <w:rFonts w:ascii="Arial" w:hAnsi="Arial" w:cs="Arial"/>
          <w:sz w:val="24"/>
          <w:szCs w:val="24"/>
        </w:rPr>
        <w:t xml:space="preserve"> в Перми</w:t>
      </w:r>
      <w:r w:rsidRPr="00F5642F">
        <w:rPr>
          <w:rFonts w:ascii="Arial" w:hAnsi="Arial" w:cs="Arial"/>
          <w:sz w:val="24"/>
          <w:szCs w:val="24"/>
        </w:rPr>
        <w:t xml:space="preserve"> обучающий практический семинар </w:t>
      </w:r>
      <w:r w:rsidRPr="00F5642F">
        <w:rPr>
          <w:rStyle w:val="a3"/>
          <w:rFonts w:ascii="Arial" w:hAnsi="Arial" w:cs="Arial"/>
          <w:b w:val="0"/>
          <w:sz w:val="24"/>
          <w:szCs w:val="24"/>
        </w:rPr>
        <w:t>"Инструментальное осеменение пчелиных маток путём высокоэффективных технических инноваций"</w:t>
      </w:r>
      <w:r w:rsidRPr="00F56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42F">
        <w:rPr>
          <w:rStyle w:val="a3"/>
          <w:rFonts w:ascii="Arial" w:hAnsi="Arial" w:cs="Arial"/>
          <w:b w:val="0"/>
          <w:sz w:val="24"/>
          <w:szCs w:val="24"/>
        </w:rPr>
        <w:t>Теоретико-практический курс препода</w:t>
      </w:r>
      <w:r>
        <w:rPr>
          <w:rStyle w:val="a3"/>
          <w:rFonts w:ascii="Arial" w:hAnsi="Arial" w:cs="Arial"/>
          <w:b w:val="0"/>
          <w:sz w:val="24"/>
          <w:szCs w:val="24"/>
        </w:rPr>
        <w:t>вал в</w:t>
      </w:r>
      <w:r w:rsidRPr="00F5642F">
        <w:rPr>
          <w:rFonts w:ascii="Arial" w:hAnsi="Arial" w:cs="Arial"/>
          <w:sz w:val="24"/>
          <w:szCs w:val="24"/>
        </w:rPr>
        <w:t xml:space="preserve">ысококвалифицированный специалист в области инструментального осеменения маток </w:t>
      </w:r>
      <w:proofErr w:type="spellStart"/>
      <w:r w:rsidRPr="004E75E8">
        <w:rPr>
          <w:rFonts w:ascii="Arial" w:hAnsi="Arial" w:cs="Arial"/>
          <w:b/>
          <w:sz w:val="24"/>
          <w:szCs w:val="24"/>
        </w:rPr>
        <w:t>К.В.Богомолов</w:t>
      </w:r>
      <w:proofErr w:type="spellEnd"/>
      <w:r w:rsidRPr="00F5642F">
        <w:rPr>
          <w:rFonts w:ascii="Arial" w:hAnsi="Arial" w:cs="Arial"/>
          <w:sz w:val="24"/>
          <w:szCs w:val="24"/>
        </w:rPr>
        <w:t xml:space="preserve"> – руководитель ОКБ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F5642F">
        <w:rPr>
          <w:rFonts w:ascii="Arial" w:hAnsi="Arial" w:cs="Arial"/>
          <w:sz w:val="24"/>
          <w:szCs w:val="24"/>
        </w:rPr>
        <w:t>Аписфера</w:t>
      </w:r>
      <w:proofErr w:type="spellEnd"/>
      <w:r w:rsidRPr="00F5642F">
        <w:rPr>
          <w:rFonts w:ascii="Arial" w:hAnsi="Arial" w:cs="Arial"/>
          <w:sz w:val="24"/>
          <w:szCs w:val="24"/>
        </w:rPr>
        <w:t>-М</w:t>
      </w:r>
      <w:r>
        <w:rPr>
          <w:rFonts w:ascii="Arial" w:hAnsi="Arial" w:cs="Arial"/>
          <w:sz w:val="24"/>
          <w:szCs w:val="24"/>
        </w:rPr>
        <w:t>»</w:t>
      </w:r>
      <w:r w:rsidRPr="00F564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окончании семинара мы задали Кириллу Викторовичу несколько интересующих нас вопросов. </w:t>
      </w:r>
    </w:p>
    <w:p w:rsidR="00F5642F" w:rsidRPr="00AE68D1" w:rsidRDefault="00A5342A" w:rsidP="00A5342A">
      <w:pPr>
        <w:jc w:val="both"/>
        <w:rPr>
          <w:b/>
        </w:rPr>
      </w:pPr>
      <w:r>
        <w:rPr>
          <w:b/>
        </w:rPr>
        <w:t>-</w:t>
      </w:r>
      <w:r w:rsidR="00F5642F" w:rsidRPr="00AE68D1">
        <w:rPr>
          <w:b/>
        </w:rPr>
        <w:t xml:space="preserve">  Кирилл Викторович, </w:t>
      </w:r>
      <w:r w:rsidR="00BF4ED8" w:rsidRPr="00AE68D1">
        <w:rPr>
          <w:b/>
        </w:rPr>
        <w:t>хотелось бы услышат</w:t>
      </w:r>
      <w:bookmarkStart w:id="0" w:name="_GoBack"/>
      <w:bookmarkEnd w:id="0"/>
      <w:r w:rsidR="00BF4ED8" w:rsidRPr="00AE68D1">
        <w:rPr>
          <w:b/>
        </w:rPr>
        <w:t xml:space="preserve">ь ваш комментарий </w:t>
      </w:r>
      <w:r w:rsidR="00F5642F" w:rsidRPr="00AE68D1">
        <w:rPr>
          <w:b/>
        </w:rPr>
        <w:t>по мероприятию в целом</w:t>
      </w:r>
      <w:r w:rsidR="00BF4ED8" w:rsidRPr="00AE68D1">
        <w:rPr>
          <w:b/>
        </w:rPr>
        <w:t>.</w:t>
      </w:r>
    </w:p>
    <w:p w:rsidR="00F5642F" w:rsidRDefault="00A5342A" w:rsidP="00A5342A">
      <w:pPr>
        <w:jc w:val="both"/>
      </w:pPr>
      <w:r>
        <w:t xml:space="preserve">- </w:t>
      </w:r>
      <w:r w:rsidR="00F5642F">
        <w:t>Нужно сказать, что данное мероприятие было первым аналогичным мероприятием на территории Урала</w:t>
      </w:r>
      <w:r w:rsidR="00BF4ED8">
        <w:t>.</w:t>
      </w:r>
      <w:r w:rsidR="00F5642F">
        <w:t xml:space="preserve"> </w:t>
      </w:r>
      <w:r w:rsidR="00BF4ED8">
        <w:t>П</w:t>
      </w:r>
      <w:r w:rsidR="00F5642F">
        <w:t xml:space="preserve">риятно отметить, что </w:t>
      </w:r>
      <w:r w:rsidR="00BF4ED8">
        <w:t>наш семинар</w:t>
      </w:r>
      <w:r w:rsidR="00F5642F">
        <w:t xml:space="preserve"> прош</w:t>
      </w:r>
      <w:r w:rsidR="00BF4ED8">
        <w:t>ёл</w:t>
      </w:r>
      <w:r w:rsidR="00F5642F">
        <w:t xml:space="preserve"> именно в Пермском крае – в регионе, где наиболее активно занимаются селекцией среднерусских пчёл, единственной породы</w:t>
      </w:r>
      <w:r w:rsidR="00BF4ED8">
        <w:t>,</w:t>
      </w:r>
      <w:r w:rsidR="00F5642F">
        <w:t xml:space="preserve"> типичной для </w:t>
      </w:r>
      <w:r w:rsidR="00BF4ED8">
        <w:t>этого</w:t>
      </w:r>
      <w:r w:rsidR="00F5642F">
        <w:t xml:space="preserve"> региона. </w:t>
      </w:r>
      <w:r w:rsidR="00BF4ED8">
        <w:t>Д</w:t>
      </w:r>
      <w:r w:rsidR="00F5642F">
        <w:t xml:space="preserve">анная работа позволит поспособствовать более широкому распространению среднерусской породы, </w:t>
      </w:r>
      <w:r w:rsidR="00BF4ED8">
        <w:t>иными словами,</w:t>
      </w:r>
      <w:r w:rsidR="00F5642F">
        <w:t xml:space="preserve"> позволит воспрепятствовать бесконтрольному завозу нерайонированных пород пчёл. Если в ходе селекции удастся улучшить такой показатель как миролюбие, то, скорее всего, потребность в пчёлах других пород просто исчезнет.</w:t>
      </w:r>
    </w:p>
    <w:p w:rsidR="00F5642F" w:rsidRPr="00AE68D1" w:rsidRDefault="00A5342A" w:rsidP="00A5342A">
      <w:pPr>
        <w:jc w:val="both"/>
        <w:rPr>
          <w:b/>
        </w:rPr>
      </w:pPr>
      <w:r>
        <w:rPr>
          <w:b/>
        </w:rPr>
        <w:t>-</w:t>
      </w:r>
      <w:r w:rsidR="00BF4ED8" w:rsidRPr="00AE68D1">
        <w:rPr>
          <w:b/>
        </w:rPr>
        <w:t xml:space="preserve"> Кирилл Викторович, в чём </w:t>
      </w:r>
      <w:r w:rsidR="00F5642F" w:rsidRPr="00AE68D1">
        <w:rPr>
          <w:b/>
        </w:rPr>
        <w:t>уникальность данного семинара</w:t>
      </w:r>
      <w:r w:rsidR="00BF4ED8" w:rsidRPr="00AE68D1">
        <w:rPr>
          <w:b/>
        </w:rPr>
        <w:t>?</w:t>
      </w:r>
    </w:p>
    <w:p w:rsidR="00F5642F" w:rsidRDefault="00A5342A" w:rsidP="00A5342A">
      <w:pPr>
        <w:jc w:val="both"/>
      </w:pPr>
      <w:r>
        <w:t>-</w:t>
      </w:r>
      <w:r w:rsidR="00F5642F">
        <w:t xml:space="preserve"> Это был первый семинар на территории Урала с использованием специальных технических средств, с помощью которых мы могли в режиме реального времени транслировать все процессы, производимые профессионалом-инструктором на большом экране. В результате чего </w:t>
      </w:r>
      <w:r w:rsidR="00BF4ED8">
        <w:t>курсанты</w:t>
      </w:r>
      <w:r w:rsidR="00F5642F">
        <w:t xml:space="preserve">, перед которыми стояла задача воспроизвести </w:t>
      </w:r>
      <w:r w:rsidR="00BF4ED8">
        <w:t>эти манипуляции</w:t>
      </w:r>
      <w:r w:rsidR="00F5642F">
        <w:t xml:space="preserve"> самостоятельно в поле зрения микроскопа, уже имели перед собой картину</w:t>
      </w:r>
      <w:r w:rsidR="00BF4ED8">
        <w:t xml:space="preserve"> того</w:t>
      </w:r>
      <w:r w:rsidR="00F5642F">
        <w:t xml:space="preserve">, как необходимо эти процессы осуществлять.   </w:t>
      </w:r>
    </w:p>
    <w:p w:rsidR="00F5642F" w:rsidRPr="00AE68D1" w:rsidRDefault="00A5342A" w:rsidP="00A5342A">
      <w:pPr>
        <w:jc w:val="both"/>
        <w:rPr>
          <w:b/>
        </w:rPr>
      </w:pPr>
      <w:r>
        <w:rPr>
          <w:b/>
        </w:rPr>
        <w:t>-</w:t>
      </w:r>
      <w:r w:rsidR="00F5642F" w:rsidRPr="00AE68D1">
        <w:rPr>
          <w:b/>
        </w:rPr>
        <w:t xml:space="preserve"> Что может получит</w:t>
      </w:r>
      <w:r w:rsidR="00BF4ED8" w:rsidRPr="00AE68D1">
        <w:rPr>
          <w:b/>
        </w:rPr>
        <w:t>ь</w:t>
      </w:r>
      <w:r w:rsidR="00F5642F" w:rsidRPr="00AE68D1">
        <w:rPr>
          <w:b/>
        </w:rPr>
        <w:t xml:space="preserve"> рядовой пчеловод от внедрени</w:t>
      </w:r>
      <w:r w:rsidR="00E32DEB" w:rsidRPr="00AE68D1">
        <w:rPr>
          <w:b/>
        </w:rPr>
        <w:t>я</w:t>
      </w:r>
      <w:r w:rsidR="00F5642F" w:rsidRPr="00AE68D1">
        <w:rPr>
          <w:b/>
        </w:rPr>
        <w:t xml:space="preserve"> инструментального осеменения </w:t>
      </w:r>
      <w:r w:rsidR="00E32DEB" w:rsidRPr="00AE68D1">
        <w:rPr>
          <w:b/>
        </w:rPr>
        <w:t xml:space="preserve">в свою работу? </w:t>
      </w:r>
    </w:p>
    <w:p w:rsidR="00E32DEB" w:rsidRDefault="00A5342A" w:rsidP="00A5342A">
      <w:pPr>
        <w:jc w:val="both"/>
      </w:pPr>
      <w:r>
        <w:t>-</w:t>
      </w:r>
      <w:r w:rsidR="00F5642F">
        <w:t xml:space="preserve"> Рядовые пчеловоды смогут получать от местных </w:t>
      </w:r>
      <w:proofErr w:type="spellStart"/>
      <w:r w:rsidR="00F5642F">
        <w:t>разведенческих</w:t>
      </w:r>
      <w:proofErr w:type="spellEnd"/>
      <w:r w:rsidR="00F5642F">
        <w:t xml:space="preserve"> хозяйств высококачественных плодных маток, как пользовательских, так и племенных для дальнейшего разведения, которые будут максимально отвечать </w:t>
      </w:r>
      <w:r w:rsidR="00AE68D1">
        <w:t>всем требованиям пчеловода.</w:t>
      </w:r>
      <w:r w:rsidR="00F5642F">
        <w:t xml:space="preserve"> Применение инструментального осеменения </w:t>
      </w:r>
      <w:r w:rsidR="00AE68D1">
        <w:t>– единственный способ, который</w:t>
      </w:r>
      <w:r w:rsidR="00F5642F">
        <w:t xml:space="preserve"> позволяет поддерживать породу в чистоте, позволяет заниматься целенаправленной се</w:t>
      </w:r>
      <w:r w:rsidR="00E32DEB">
        <w:t>лекцией и производить не только</w:t>
      </w:r>
      <w:r w:rsidR="00F5642F">
        <w:t xml:space="preserve"> отбор, но и целенаправленный подбор</w:t>
      </w:r>
      <w:r w:rsidR="00E32DEB">
        <w:t xml:space="preserve"> качеств</w:t>
      </w:r>
      <w:r w:rsidR="00F5642F">
        <w:t xml:space="preserve"> в селекционной работе. </w:t>
      </w:r>
      <w:r w:rsidR="00E32DEB">
        <w:t>Б</w:t>
      </w:r>
      <w:r w:rsidR="00F5642F">
        <w:t xml:space="preserve">ез внедрения данного способа успеха в селекции </w:t>
      </w:r>
      <w:r w:rsidR="00E32DEB">
        <w:t>этой отрасли</w:t>
      </w:r>
      <w:r w:rsidR="00F5642F">
        <w:t xml:space="preserve"> не будет. </w:t>
      </w:r>
      <w:r w:rsidR="00E32DEB">
        <w:t>Инструментальное осеменение</w:t>
      </w:r>
      <w:r w:rsidR="00F5642F">
        <w:t xml:space="preserve"> долж</w:t>
      </w:r>
      <w:r w:rsidR="00E32DEB">
        <w:t>но</w:t>
      </w:r>
      <w:r w:rsidR="00F5642F">
        <w:t xml:space="preserve"> получить широкое распространение среди хозяйств-производителей племенной продукции. Также необходимо отметить, что данный способ входит в число основных критериев, без соблюдения которых невозможно зарегистрировать пасеку в качестве племенного репродуктора. </w:t>
      </w:r>
      <w:r w:rsidR="00E32DEB">
        <w:t>Т</w:t>
      </w:r>
      <w:r w:rsidR="00F5642F">
        <w:t xml:space="preserve">от регион, который первым освоит это направление, сможет конкурировать на Российском рынке в плане производства высококачественной племенной продукции. </w:t>
      </w:r>
    </w:p>
    <w:p w:rsidR="00F5642F" w:rsidRPr="00AE68D1" w:rsidRDefault="00A5342A" w:rsidP="00A5342A">
      <w:pPr>
        <w:jc w:val="both"/>
        <w:rPr>
          <w:b/>
        </w:rPr>
      </w:pPr>
      <w:r>
        <w:rPr>
          <w:b/>
        </w:rPr>
        <w:t>-</w:t>
      </w:r>
      <w:r w:rsidR="00F5642F" w:rsidRPr="00AE68D1">
        <w:rPr>
          <w:b/>
        </w:rPr>
        <w:t xml:space="preserve"> Может ли внедрение </w:t>
      </w:r>
      <w:r w:rsidR="00E32DEB" w:rsidRPr="00AE68D1">
        <w:rPr>
          <w:b/>
        </w:rPr>
        <w:t>инструментального осеменения пчелиных маток</w:t>
      </w:r>
      <w:r w:rsidR="00F5642F" w:rsidRPr="00AE68D1">
        <w:rPr>
          <w:b/>
        </w:rPr>
        <w:t xml:space="preserve"> косвенно или опосредованно повлиять на коллапс пчелиных семей? </w:t>
      </w:r>
    </w:p>
    <w:p w:rsidR="00F5642F" w:rsidRDefault="00A5342A" w:rsidP="00A5342A">
      <w:pPr>
        <w:jc w:val="both"/>
      </w:pPr>
      <w:r>
        <w:t>-</w:t>
      </w:r>
      <w:r w:rsidR="00F5642F">
        <w:t xml:space="preserve"> Безусловно, селекционная работа – один из эффективных способов предотвращения основных заболеваний пчёл. </w:t>
      </w:r>
      <w:r w:rsidR="00E32DEB">
        <w:t>Главной причиной</w:t>
      </w:r>
      <w:r w:rsidR="00F5642F">
        <w:t xml:space="preserve"> коллапса пчелиных семей для наших регионов является </w:t>
      </w:r>
      <w:proofErr w:type="spellStart"/>
      <w:r w:rsidR="00F5642F">
        <w:lastRenderedPageBreak/>
        <w:t>варроатоз</w:t>
      </w:r>
      <w:proofErr w:type="spellEnd"/>
      <w:r w:rsidR="00F5642F">
        <w:t xml:space="preserve"> пчёл. Селекция на предмет </w:t>
      </w:r>
      <w:proofErr w:type="spellStart"/>
      <w:r w:rsidR="00F5642F">
        <w:t>варроустойчивости</w:t>
      </w:r>
      <w:proofErr w:type="spellEnd"/>
      <w:r w:rsidR="00F5642F">
        <w:t xml:space="preserve"> на сегодня в странах Европы очень интенсивно развита. </w:t>
      </w:r>
      <w:r w:rsidR="00E32DEB">
        <w:t>В России</w:t>
      </w:r>
      <w:r w:rsidR="00F5642F">
        <w:t xml:space="preserve"> пока ещё не достаточно распространён этот критерий, однако со временем, когда мы будем изменять нормативные правила проведения селекционной работы, обязательно </w:t>
      </w:r>
      <w:proofErr w:type="spellStart"/>
      <w:r w:rsidR="00F5642F">
        <w:t>варроустойчивость</w:t>
      </w:r>
      <w:proofErr w:type="spellEnd"/>
      <w:r w:rsidR="00F5642F">
        <w:t xml:space="preserve"> будет включена в перечень существенных факторов, по которым будет производиться отбор в дальнейшем. Эффективная селекция позволит значительно сократить распространение опасных заболеваний на пасеках.</w:t>
      </w:r>
    </w:p>
    <w:p w:rsidR="00E32DEB" w:rsidRPr="00AE68D1" w:rsidRDefault="00A5342A" w:rsidP="00A5342A">
      <w:pPr>
        <w:jc w:val="both"/>
        <w:rPr>
          <w:b/>
        </w:rPr>
      </w:pPr>
      <w:r>
        <w:rPr>
          <w:b/>
        </w:rPr>
        <w:t>-</w:t>
      </w:r>
      <w:r w:rsidR="00F5642F" w:rsidRPr="00AE68D1">
        <w:rPr>
          <w:b/>
        </w:rPr>
        <w:t xml:space="preserve"> </w:t>
      </w:r>
      <w:r>
        <w:rPr>
          <w:b/>
        </w:rPr>
        <w:t>Как сильно</w:t>
      </w:r>
      <w:r w:rsidR="00F5642F" w:rsidRPr="00AE68D1">
        <w:rPr>
          <w:b/>
        </w:rPr>
        <w:t xml:space="preserve"> мы отстали от стран Европы, где инструментальное осеменение давно налажено?  </w:t>
      </w:r>
    </w:p>
    <w:p w:rsidR="00F5642F" w:rsidRDefault="00A5342A" w:rsidP="00A5342A">
      <w:pPr>
        <w:jc w:val="both"/>
      </w:pPr>
      <w:r>
        <w:t>-</w:t>
      </w:r>
      <w:r w:rsidR="00F5642F">
        <w:t xml:space="preserve"> Дело в том, что, например, соседняя Польша использует 80% инструментально осеменённых маток от общего числа продаваемых на территории страны. </w:t>
      </w:r>
      <w:r w:rsidR="00E32DEB">
        <w:t>В России же</w:t>
      </w:r>
      <w:r w:rsidR="00F5642F">
        <w:t xml:space="preserve"> инструментальное осеменение не развито. Матки, инструментально осеменённые, являются на сегодня не типичной продукцией. Пчеловоды пока относятся с осторожностью к применению </w:t>
      </w:r>
      <w:r w:rsidR="008018DA">
        <w:t>таких</w:t>
      </w:r>
      <w:r w:rsidR="00F5642F">
        <w:t xml:space="preserve"> маток. В этом отношении мы</w:t>
      </w:r>
      <w:r w:rsidR="008018DA">
        <w:t>,</w:t>
      </w:r>
      <w:r w:rsidR="00F5642F">
        <w:t xml:space="preserve"> как организация снабжения пчеловодной отрасли</w:t>
      </w:r>
      <w:r w:rsidR="008018DA">
        <w:t xml:space="preserve">, </w:t>
      </w:r>
      <w:r w:rsidR="00F5642F">
        <w:t xml:space="preserve">должны уже сейчас на данном этапе приводить рядовых пчеловодов к </w:t>
      </w:r>
      <w:r w:rsidR="008018DA">
        <w:t>осознани</w:t>
      </w:r>
      <w:r w:rsidR="00F5642F">
        <w:t>ю того, что</w:t>
      </w:r>
      <w:r w:rsidR="008018DA">
        <w:t xml:space="preserve"> </w:t>
      </w:r>
      <w:r w:rsidR="008F329E">
        <w:t xml:space="preserve">именно </w:t>
      </w:r>
      <w:r w:rsidR="00F5642F">
        <w:t xml:space="preserve">этой продукции нужно отдавать своё предпочтение. </w:t>
      </w:r>
      <w:proofErr w:type="gramStart"/>
      <w:r w:rsidR="008018DA">
        <w:t>К сожалению, один из факторов, который не позволяет в России получить инструментальному осеменению более широкое распространение – это отсутствие либо недостаточное количество качественной аппаратуры, которую можно приобрести на Российском рынке, а также значительная конкуренция производителей, аппараты которых не отвечают современным требованиям.</w:t>
      </w:r>
      <w:proofErr w:type="gramEnd"/>
      <w:r w:rsidR="008018DA" w:rsidRPr="008018DA">
        <w:t xml:space="preserve"> </w:t>
      </w:r>
      <w:r w:rsidR="008018DA">
        <w:t>На нашем семинаре впервые на Урале был продемонстрирован самый современный аппарат для инструментального осеменения пчелиных маток. Применённые в нём технические новшества позволяют существенно повысить производительность труда специалиста, и самое главное, повысить качество получаемой продукции. Использование же в свою очередь низкокачественной аппаратуры может приводить к отрицательным последствиям для осеменяемых маток. Впоследствии племенная продукция получается нежизнеспособной. Использование таких осеменённых маток на некачественном оборудовании может дискредитировать эту идею в целом.</w:t>
      </w:r>
    </w:p>
    <w:p w:rsidR="008018DA" w:rsidRPr="00AE68D1" w:rsidRDefault="008018DA" w:rsidP="00A5342A">
      <w:pPr>
        <w:jc w:val="both"/>
        <w:rPr>
          <w:rFonts w:ascii="Arial" w:hAnsi="Arial" w:cs="Arial"/>
          <w:sz w:val="24"/>
          <w:szCs w:val="24"/>
        </w:rPr>
      </w:pPr>
      <w:r w:rsidRPr="004139CB">
        <w:rPr>
          <w:rFonts w:ascii="Arial" w:hAnsi="Arial" w:cs="Arial"/>
          <w:sz w:val="24"/>
          <w:szCs w:val="24"/>
        </w:rPr>
        <w:t xml:space="preserve">Подводя итог этой дискуссии, следует отметить, </w:t>
      </w:r>
      <w:r w:rsidR="004139CB" w:rsidRPr="004139CB">
        <w:rPr>
          <w:rFonts w:ascii="Arial" w:hAnsi="Arial" w:cs="Arial"/>
          <w:sz w:val="24"/>
          <w:szCs w:val="24"/>
        </w:rPr>
        <w:t>искусственное о</w:t>
      </w:r>
      <w:r w:rsidR="00A5342A">
        <w:rPr>
          <w:rFonts w:ascii="Arial" w:hAnsi="Arial" w:cs="Arial"/>
          <w:sz w:val="24"/>
          <w:szCs w:val="24"/>
        </w:rPr>
        <w:t>семенени</w:t>
      </w:r>
      <w:r w:rsidRPr="004139CB">
        <w:rPr>
          <w:rFonts w:ascii="Arial" w:hAnsi="Arial" w:cs="Arial"/>
          <w:sz w:val="24"/>
          <w:szCs w:val="24"/>
        </w:rPr>
        <w:t>е пчелиных маток – очень важн</w:t>
      </w:r>
      <w:r w:rsidR="004139CB" w:rsidRPr="004139CB">
        <w:rPr>
          <w:rFonts w:ascii="Arial" w:hAnsi="Arial" w:cs="Arial"/>
          <w:sz w:val="24"/>
          <w:szCs w:val="24"/>
        </w:rPr>
        <w:t>ая составляющая</w:t>
      </w:r>
      <w:r w:rsidRPr="004139CB">
        <w:rPr>
          <w:rFonts w:ascii="Arial" w:hAnsi="Arial" w:cs="Arial"/>
          <w:sz w:val="24"/>
          <w:szCs w:val="24"/>
        </w:rPr>
        <w:t xml:space="preserve"> </w:t>
      </w:r>
      <w:r w:rsidR="004139CB" w:rsidRPr="004139CB">
        <w:rPr>
          <w:rFonts w:ascii="Arial" w:hAnsi="Arial" w:cs="Arial"/>
          <w:sz w:val="24"/>
          <w:szCs w:val="24"/>
        </w:rPr>
        <w:t>современного пчеловодства, которая позволяет обеспечивать практически полный генетический контроль над процессом спаривания, предоставляя возможность проводить селекцию и улучшение пород медоносных пчел.</w:t>
      </w:r>
      <w:r w:rsidR="004E75E8">
        <w:rPr>
          <w:rFonts w:ascii="Arial" w:hAnsi="Arial" w:cs="Arial"/>
          <w:sz w:val="24"/>
          <w:szCs w:val="24"/>
        </w:rPr>
        <w:t xml:space="preserve"> </w:t>
      </w:r>
      <w:r w:rsidR="004139CB" w:rsidRPr="004139CB">
        <w:rPr>
          <w:rFonts w:ascii="Arial" w:hAnsi="Arial" w:cs="Arial"/>
          <w:sz w:val="24"/>
          <w:szCs w:val="24"/>
        </w:rPr>
        <w:t>Успех этого метода во многом зависит от правильно выбранного оборудования</w:t>
      </w:r>
      <w:r w:rsidR="00AE68D1">
        <w:rPr>
          <w:rFonts w:ascii="Arial" w:hAnsi="Arial" w:cs="Arial"/>
          <w:sz w:val="24"/>
          <w:szCs w:val="24"/>
        </w:rPr>
        <w:t>,</w:t>
      </w:r>
      <w:r w:rsidR="00AE68D1" w:rsidRPr="00AE68D1">
        <w:t xml:space="preserve"> </w:t>
      </w:r>
      <w:r w:rsidR="00AE68D1" w:rsidRPr="00AE68D1">
        <w:rPr>
          <w:rFonts w:ascii="Arial" w:hAnsi="Arial" w:cs="Arial"/>
          <w:sz w:val="24"/>
          <w:szCs w:val="24"/>
        </w:rPr>
        <w:t>ведь один из залогов успеха в любом деле – качественный инструмент</w:t>
      </w:r>
      <w:r w:rsidR="004139CB" w:rsidRPr="00AE68D1">
        <w:rPr>
          <w:rFonts w:ascii="Arial" w:hAnsi="Arial" w:cs="Arial"/>
          <w:sz w:val="24"/>
          <w:szCs w:val="24"/>
        </w:rPr>
        <w:t>.</w:t>
      </w:r>
    </w:p>
    <w:sectPr w:rsidR="008018DA" w:rsidRPr="00AE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BD"/>
    <w:rsid w:val="000B3055"/>
    <w:rsid w:val="000E3846"/>
    <w:rsid w:val="0019200F"/>
    <w:rsid w:val="0034745C"/>
    <w:rsid w:val="0039297E"/>
    <w:rsid w:val="004139CB"/>
    <w:rsid w:val="004A42D7"/>
    <w:rsid w:val="004E75E8"/>
    <w:rsid w:val="007326BE"/>
    <w:rsid w:val="008018DA"/>
    <w:rsid w:val="00846D01"/>
    <w:rsid w:val="008E4E53"/>
    <w:rsid w:val="008F329E"/>
    <w:rsid w:val="0091563F"/>
    <w:rsid w:val="009761C0"/>
    <w:rsid w:val="00A230B7"/>
    <w:rsid w:val="00A5342A"/>
    <w:rsid w:val="00AE68D1"/>
    <w:rsid w:val="00B933BD"/>
    <w:rsid w:val="00BA3995"/>
    <w:rsid w:val="00BF4ED8"/>
    <w:rsid w:val="00C15343"/>
    <w:rsid w:val="00CF6A8D"/>
    <w:rsid w:val="00D1204D"/>
    <w:rsid w:val="00E32DEB"/>
    <w:rsid w:val="00F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2013-07-09T15:40:00Z</dcterms:created>
  <dcterms:modified xsi:type="dcterms:W3CDTF">2013-07-09T15:40:00Z</dcterms:modified>
</cp:coreProperties>
</file>